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505" w:rsidRPr="00285505" w:rsidRDefault="00285505" w:rsidP="00285505">
      <w:pPr>
        <w:spacing w:after="0" w:line="360" w:lineRule="auto"/>
        <w:rPr>
          <w:rFonts w:ascii="Calibri" w:eastAsia="Times New Roman" w:hAnsi="Calibri" w:cs="Calibri"/>
          <w:b/>
        </w:rPr>
      </w:pPr>
      <w:r w:rsidRPr="00285505">
        <w:rPr>
          <w:rFonts w:ascii="Calibri" w:eastAsia="Times New Roman" w:hAnsi="Calibri" w:cs="Calibri"/>
          <w:b/>
        </w:rPr>
        <w:t>TEACHER CANDIDATE:</w:t>
      </w:r>
      <w:r w:rsidRPr="00285505">
        <w:rPr>
          <w:rFonts w:ascii="Calibri" w:eastAsia="Times New Roman" w:hAnsi="Calibri" w:cs="Calibri"/>
          <w:b/>
          <w:u w:val="single"/>
        </w:rPr>
        <w:tab/>
      </w:r>
      <w:r>
        <w:rPr>
          <w:rFonts w:ascii="Calibri" w:eastAsia="Times New Roman" w:hAnsi="Calibri" w:cs="Calibri"/>
          <w:b/>
          <w:u w:val="single"/>
        </w:rPr>
        <w:tab/>
      </w:r>
      <w:r w:rsidRPr="00285505">
        <w:rPr>
          <w:rFonts w:ascii="Calibri" w:eastAsia="Times New Roman" w:hAnsi="Calibri" w:cs="Calibri"/>
          <w:b/>
          <w:u w:val="single"/>
        </w:rPr>
        <w:t xml:space="preserve"> Lindsey Day</w:t>
      </w:r>
      <w:r>
        <w:rPr>
          <w:rFonts w:ascii="Calibri" w:eastAsia="Times New Roman" w:hAnsi="Calibri" w:cs="Calibri"/>
          <w:b/>
          <w:u w:val="single"/>
        </w:rPr>
        <w:tab/>
      </w:r>
      <w:r w:rsidRPr="00285505">
        <w:rPr>
          <w:rFonts w:ascii="Calibri" w:eastAsia="Times New Roman" w:hAnsi="Calibri" w:cs="Calibri"/>
          <w:b/>
          <w:u w:val="single"/>
        </w:rPr>
        <w:tab/>
      </w:r>
      <w:r w:rsidRPr="00285505">
        <w:rPr>
          <w:rFonts w:ascii="Calibri" w:eastAsia="Times New Roman" w:hAnsi="Calibri" w:cs="Calibri"/>
          <w:b/>
        </w:rPr>
        <w:tab/>
        <w:t>DATE:</w:t>
      </w:r>
      <w:r w:rsidRPr="00285505">
        <w:rPr>
          <w:rFonts w:ascii="Calibri" w:eastAsia="Times New Roman" w:hAnsi="Calibri" w:cs="Calibri"/>
          <w:b/>
        </w:rPr>
        <w:tab/>
      </w:r>
      <w:r w:rsidRPr="00285505">
        <w:rPr>
          <w:rFonts w:ascii="Calibri" w:eastAsia="Times New Roman" w:hAnsi="Calibri" w:cs="Calibri"/>
          <w:b/>
          <w:u w:val="single"/>
        </w:rPr>
        <w:t>2-23-12</w:t>
      </w:r>
      <w:r w:rsidRPr="00285505">
        <w:rPr>
          <w:rFonts w:ascii="Calibri" w:eastAsia="Times New Roman" w:hAnsi="Calibri" w:cs="Calibri"/>
          <w:b/>
          <w:u w:val="single"/>
        </w:rPr>
        <w:tab/>
      </w:r>
    </w:p>
    <w:p w:rsidR="00285505" w:rsidRPr="00285505" w:rsidRDefault="00285505" w:rsidP="00285505">
      <w:pPr>
        <w:spacing w:after="0" w:line="360" w:lineRule="auto"/>
        <w:rPr>
          <w:rFonts w:ascii="Calibri" w:eastAsia="Times New Roman" w:hAnsi="Calibri" w:cs="Calibri"/>
          <w:b/>
        </w:rPr>
      </w:pPr>
      <w:r w:rsidRPr="00285505">
        <w:rPr>
          <w:rFonts w:ascii="Calibri" w:eastAsia="Times New Roman" w:hAnsi="Calibri" w:cs="Calibri"/>
          <w:b/>
        </w:rPr>
        <w:t>GRADE:</w:t>
      </w:r>
      <w:r w:rsidRPr="00285505">
        <w:rPr>
          <w:rFonts w:ascii="Calibri" w:eastAsia="Times New Roman" w:hAnsi="Calibri" w:cs="Calibri"/>
          <w:b/>
          <w:u w:val="single"/>
        </w:rPr>
        <w:tab/>
      </w:r>
      <w:r w:rsidRPr="00285505">
        <w:rPr>
          <w:rFonts w:ascii="Calibri" w:eastAsia="Times New Roman" w:hAnsi="Calibri" w:cs="Calibri"/>
          <w:b/>
          <w:u w:val="single"/>
        </w:rPr>
        <w:tab/>
      </w:r>
      <w:r>
        <w:rPr>
          <w:rFonts w:ascii="Calibri" w:eastAsia="Times New Roman" w:hAnsi="Calibri" w:cs="Calibri"/>
          <w:b/>
          <w:u w:val="single"/>
        </w:rPr>
        <w:t>3rd</w:t>
      </w:r>
      <w:r w:rsidRPr="00285505">
        <w:rPr>
          <w:rFonts w:ascii="Calibri" w:eastAsia="Times New Roman" w:hAnsi="Calibri" w:cs="Calibri"/>
          <w:b/>
          <w:u w:val="single"/>
        </w:rPr>
        <w:tab/>
      </w:r>
    </w:p>
    <w:p w:rsidR="00285505" w:rsidRPr="00285505" w:rsidRDefault="00285505" w:rsidP="00285505">
      <w:pPr>
        <w:spacing w:after="0" w:line="360" w:lineRule="auto"/>
        <w:rPr>
          <w:rFonts w:ascii="Calibri" w:eastAsia="Times New Roman" w:hAnsi="Calibri" w:cs="Calibri"/>
          <w:b/>
        </w:rPr>
      </w:pPr>
      <w:r w:rsidRPr="00285505">
        <w:rPr>
          <w:rFonts w:ascii="Calibri" w:eastAsia="Times New Roman" w:hAnsi="Calibri" w:cs="Calibri"/>
          <w:b/>
        </w:rPr>
        <w:t>UNIT/SUBJECT:</w:t>
      </w:r>
      <w:r w:rsidRPr="00285505">
        <w:rPr>
          <w:rFonts w:ascii="Calibri" w:eastAsia="Times New Roman" w:hAnsi="Calibri" w:cs="Calibri"/>
          <w:b/>
          <w:u w:val="single"/>
        </w:rPr>
        <w:tab/>
      </w:r>
      <w:r w:rsidRPr="00285505">
        <w:rPr>
          <w:rFonts w:ascii="Calibri" w:eastAsia="Times New Roman" w:hAnsi="Calibri" w:cs="Calibri"/>
          <w:b/>
          <w:u w:val="single"/>
        </w:rPr>
        <w:tab/>
      </w:r>
      <w:r>
        <w:rPr>
          <w:rFonts w:ascii="Calibri" w:eastAsia="Times New Roman" w:hAnsi="Calibri" w:cs="Calibri"/>
          <w:b/>
          <w:u w:val="single"/>
        </w:rPr>
        <w:t>Music/Musical Rounds</w:t>
      </w:r>
      <w:r w:rsidRPr="00285505">
        <w:rPr>
          <w:rFonts w:ascii="Calibri" w:eastAsia="Times New Roman" w:hAnsi="Calibri" w:cs="Calibri"/>
          <w:b/>
          <w:u w:val="single"/>
        </w:rPr>
        <w:tab/>
      </w:r>
      <w:r w:rsidRPr="00285505">
        <w:rPr>
          <w:rFonts w:ascii="Calibri" w:eastAsia="Times New Roman" w:hAnsi="Calibri" w:cs="Calibri"/>
          <w:b/>
          <w:u w:val="single"/>
        </w:rPr>
        <w:tab/>
      </w:r>
      <w:r w:rsidRPr="00285505">
        <w:rPr>
          <w:rFonts w:ascii="Calibri" w:eastAsia="Times New Roman" w:hAnsi="Calibri" w:cs="Calibri"/>
          <w:b/>
          <w:u w:val="single"/>
        </w:rPr>
        <w:tab/>
      </w:r>
    </w:p>
    <w:p w:rsidR="00285505" w:rsidRPr="00285505" w:rsidRDefault="00285505" w:rsidP="00285505">
      <w:pPr>
        <w:spacing w:after="0" w:line="360" w:lineRule="auto"/>
        <w:rPr>
          <w:rFonts w:ascii="Calibri" w:eastAsia="Times New Roman" w:hAnsi="Calibri" w:cs="Calibri"/>
          <w:b/>
          <w:u w:val="single"/>
        </w:rPr>
      </w:pPr>
      <w:r w:rsidRPr="00285505">
        <w:rPr>
          <w:rFonts w:ascii="Calibri" w:eastAsia="Times New Roman" w:hAnsi="Calibri" w:cs="Calibri"/>
          <w:b/>
        </w:rPr>
        <w:t>LESSON TITLE/FOCUS:</w:t>
      </w:r>
      <w:r w:rsidRPr="00285505">
        <w:rPr>
          <w:rFonts w:ascii="Calibri" w:eastAsia="Times New Roman" w:hAnsi="Calibri" w:cs="Calibri"/>
          <w:b/>
          <w:u w:val="single"/>
        </w:rPr>
        <w:tab/>
      </w:r>
      <w:r w:rsidRPr="00285505">
        <w:rPr>
          <w:rFonts w:ascii="Calibri" w:eastAsia="Times New Roman" w:hAnsi="Calibri" w:cs="Calibri"/>
          <w:b/>
          <w:u w:val="single"/>
        </w:rPr>
        <w:tab/>
      </w:r>
      <w:r>
        <w:rPr>
          <w:rFonts w:ascii="Calibri" w:eastAsia="Times New Roman" w:hAnsi="Calibri" w:cs="Calibri"/>
          <w:b/>
          <w:u w:val="single"/>
        </w:rPr>
        <w:t>Understanding &amp; Performing Musical Rounds</w:t>
      </w:r>
      <w:r w:rsidRPr="00285505">
        <w:rPr>
          <w:rFonts w:ascii="Calibri" w:eastAsia="Times New Roman" w:hAnsi="Calibri" w:cs="Calibri"/>
          <w:b/>
          <w:u w:val="single"/>
        </w:rPr>
        <w:tab/>
      </w:r>
      <w:r w:rsidRPr="00285505">
        <w:rPr>
          <w:rFonts w:ascii="Calibri" w:eastAsia="Times New Roman" w:hAnsi="Calibri" w:cs="Calibri"/>
          <w:b/>
          <w:u w:val="single"/>
        </w:rPr>
        <w:tab/>
      </w:r>
    </w:p>
    <w:p w:rsidR="00285505" w:rsidRPr="00285505" w:rsidRDefault="00285505" w:rsidP="00285505">
      <w:pPr>
        <w:spacing w:after="0" w:line="360" w:lineRule="auto"/>
        <w:rPr>
          <w:rFonts w:ascii="Calibri" w:eastAsia="Times New Roman" w:hAnsi="Calibri" w:cs="Calibri"/>
          <w:b/>
        </w:rPr>
      </w:pPr>
      <w:r w:rsidRPr="00285505">
        <w:rPr>
          <w:rFonts w:ascii="Calibri" w:eastAsia="Times New Roman" w:hAnsi="Calibri" w:cs="Calibri"/>
          <w:b/>
        </w:rPr>
        <w:t>ESTIMATED TIME FOR LESSON_________</w:t>
      </w:r>
      <w:r>
        <w:rPr>
          <w:rFonts w:ascii="Calibri" w:eastAsia="Times New Roman" w:hAnsi="Calibri" w:cs="Calibri"/>
          <w:b/>
          <w:u w:val="single"/>
        </w:rPr>
        <w:t>30</w:t>
      </w:r>
      <w:r w:rsidR="00EB5808">
        <w:rPr>
          <w:rFonts w:ascii="Calibri" w:eastAsia="Times New Roman" w:hAnsi="Calibri" w:cs="Calibri"/>
          <w:b/>
          <w:u w:val="single"/>
        </w:rPr>
        <w:t>-40</w:t>
      </w:r>
      <w:r w:rsidRPr="00285505">
        <w:rPr>
          <w:rFonts w:ascii="Calibri" w:eastAsia="Times New Roman" w:hAnsi="Calibri" w:cs="Calibri"/>
          <w:b/>
          <w:u w:val="single"/>
        </w:rPr>
        <w:t xml:space="preserve"> minutes</w:t>
      </w:r>
      <w:r w:rsidRPr="00285505">
        <w:rPr>
          <w:rFonts w:ascii="Calibri" w:eastAsia="Times New Roman" w:hAnsi="Calibri" w:cs="Calibri"/>
          <w:b/>
        </w:rPr>
        <w:t>___________________________</w:t>
      </w:r>
    </w:p>
    <w:p w:rsidR="00285505" w:rsidRDefault="00285505">
      <w:pPr>
        <w:rPr>
          <w:b/>
        </w:rPr>
      </w:pPr>
    </w:p>
    <w:p w:rsidR="0009205F" w:rsidRDefault="00251B23">
      <w:pPr>
        <w:rPr>
          <w:b/>
        </w:rPr>
      </w:pPr>
      <w:r>
        <w:rPr>
          <w:b/>
        </w:rPr>
        <w:t>LEARNING TARGET</w:t>
      </w:r>
    </w:p>
    <w:p w:rsidR="00251B23" w:rsidRDefault="00251B23" w:rsidP="00251B23">
      <w:pPr>
        <w:pStyle w:val="ListParagraph"/>
        <w:numPr>
          <w:ilvl w:val="0"/>
          <w:numId w:val="1"/>
        </w:numPr>
      </w:pPr>
      <w:r>
        <w:t>GLE 1.2.</w:t>
      </w:r>
      <w:r w:rsidR="00EF5CBB">
        <w:t>1</w:t>
      </w:r>
    </w:p>
    <w:p w:rsidR="00251B23" w:rsidRDefault="00251B23" w:rsidP="00251B23">
      <w:pPr>
        <w:pStyle w:val="ListParagraph"/>
        <w:numPr>
          <w:ilvl w:val="1"/>
          <w:numId w:val="1"/>
        </w:numPr>
      </w:pPr>
      <w:r>
        <w:t>Analyzes, understands, and applies musical skills and techniques while creating, performing, and responding</w:t>
      </w:r>
    </w:p>
    <w:p w:rsidR="00251B23" w:rsidRDefault="00251B23" w:rsidP="00251B23">
      <w:pPr>
        <w:pStyle w:val="ListParagraph"/>
        <w:numPr>
          <w:ilvl w:val="0"/>
          <w:numId w:val="1"/>
        </w:numPr>
      </w:pPr>
      <w:r>
        <w:t>TSWBAT</w:t>
      </w:r>
    </w:p>
    <w:p w:rsidR="00251B23" w:rsidRDefault="00251B23" w:rsidP="00251B23">
      <w:pPr>
        <w:pStyle w:val="ListParagraph"/>
        <w:numPr>
          <w:ilvl w:val="1"/>
          <w:numId w:val="1"/>
        </w:numPr>
      </w:pPr>
      <w:r>
        <w:t>Have a better understanding of musical rounds</w:t>
      </w:r>
    </w:p>
    <w:p w:rsidR="00251B23" w:rsidRDefault="00251B23" w:rsidP="00251B23">
      <w:pPr>
        <w:pStyle w:val="ListParagraph"/>
        <w:numPr>
          <w:ilvl w:val="1"/>
          <w:numId w:val="1"/>
        </w:numPr>
      </w:pPr>
      <w:r>
        <w:t>Be able to recognize a musical round</w:t>
      </w:r>
    </w:p>
    <w:p w:rsidR="00251B23" w:rsidRDefault="00251B23" w:rsidP="00251B23">
      <w:pPr>
        <w:pStyle w:val="ListParagraph"/>
        <w:numPr>
          <w:ilvl w:val="1"/>
          <w:numId w:val="1"/>
        </w:numPr>
      </w:pPr>
      <w:r>
        <w:t>Learn to sing a few common musical rounds</w:t>
      </w:r>
    </w:p>
    <w:p w:rsidR="00251B23" w:rsidRDefault="00251B23" w:rsidP="00251B23">
      <w:pPr>
        <w:pStyle w:val="ListParagraph"/>
        <w:numPr>
          <w:ilvl w:val="0"/>
          <w:numId w:val="1"/>
        </w:numPr>
      </w:pPr>
      <w:r>
        <w:t>Schema</w:t>
      </w:r>
    </w:p>
    <w:p w:rsidR="00251B23" w:rsidRDefault="00251B23" w:rsidP="00251B23">
      <w:pPr>
        <w:pStyle w:val="ListParagraph"/>
        <w:numPr>
          <w:ilvl w:val="1"/>
          <w:numId w:val="1"/>
        </w:numPr>
      </w:pPr>
      <w:r>
        <w:t xml:space="preserve">The student </w:t>
      </w:r>
      <w:r w:rsidR="00EB5808">
        <w:t>has</w:t>
      </w:r>
      <w:r>
        <w:t xml:space="preserve"> an understanding of what music is</w:t>
      </w:r>
    </w:p>
    <w:p w:rsidR="00251B23" w:rsidRDefault="00251B23" w:rsidP="00251B23">
      <w:pPr>
        <w:pStyle w:val="ListParagraph"/>
        <w:numPr>
          <w:ilvl w:val="1"/>
          <w:numId w:val="1"/>
        </w:numPr>
      </w:pPr>
      <w:r>
        <w:t>The student is able to interpret information given to them</w:t>
      </w:r>
    </w:p>
    <w:p w:rsidR="00251B23" w:rsidRDefault="00251B23" w:rsidP="00251B23">
      <w:pPr>
        <w:pStyle w:val="ListParagraph"/>
        <w:numPr>
          <w:ilvl w:val="1"/>
          <w:numId w:val="1"/>
        </w:numPr>
      </w:pPr>
      <w:r>
        <w:t>The student is able to listen and analyze musical sounds</w:t>
      </w:r>
    </w:p>
    <w:p w:rsidR="00EB5808" w:rsidRDefault="00EB5808" w:rsidP="00251B23">
      <w:pPr>
        <w:pStyle w:val="ListParagraph"/>
        <w:numPr>
          <w:ilvl w:val="1"/>
          <w:numId w:val="1"/>
        </w:numPr>
      </w:pPr>
      <w:r>
        <w:t>The student is able to sing and count beats</w:t>
      </w:r>
    </w:p>
    <w:p w:rsidR="00251B23" w:rsidRDefault="00251B23" w:rsidP="00251B23">
      <w:r>
        <w:rPr>
          <w:b/>
        </w:rPr>
        <w:t>ASSESSMENT STRATEGIES</w:t>
      </w:r>
    </w:p>
    <w:p w:rsidR="00251B23" w:rsidRDefault="00251B23" w:rsidP="00251B23">
      <w:pPr>
        <w:pStyle w:val="ListParagraph"/>
        <w:numPr>
          <w:ilvl w:val="0"/>
          <w:numId w:val="2"/>
        </w:numPr>
      </w:pPr>
      <w:r>
        <w:t>Pre-Assessment</w:t>
      </w:r>
    </w:p>
    <w:p w:rsidR="00251B23" w:rsidRDefault="00251B23" w:rsidP="00251B23">
      <w:pPr>
        <w:pStyle w:val="ListParagraph"/>
        <w:numPr>
          <w:ilvl w:val="1"/>
          <w:numId w:val="2"/>
        </w:numPr>
      </w:pPr>
      <w:r>
        <w:t>Student responses will be monitored during early discussions of musical rounds to gain an understanding of their current knowledge</w:t>
      </w:r>
    </w:p>
    <w:p w:rsidR="00251B23" w:rsidRDefault="00251B23" w:rsidP="00251B23">
      <w:pPr>
        <w:pStyle w:val="ListParagraph"/>
        <w:numPr>
          <w:ilvl w:val="0"/>
          <w:numId w:val="2"/>
        </w:numPr>
      </w:pPr>
      <w:r>
        <w:t>Formative &amp; Summative Assessment</w:t>
      </w:r>
    </w:p>
    <w:p w:rsidR="00251B23" w:rsidRDefault="00251B23" w:rsidP="00251B23">
      <w:pPr>
        <w:pStyle w:val="ListParagraph"/>
        <w:numPr>
          <w:ilvl w:val="1"/>
          <w:numId w:val="2"/>
        </w:numPr>
      </w:pPr>
      <w:r>
        <w:t>Students will be monitored during lesson activities and discussions to ensure understanding</w:t>
      </w:r>
    </w:p>
    <w:p w:rsidR="00251B23" w:rsidRDefault="00251B23" w:rsidP="00251B23">
      <w:pPr>
        <w:pStyle w:val="ListParagraph"/>
        <w:numPr>
          <w:ilvl w:val="1"/>
          <w:numId w:val="2"/>
        </w:numPr>
      </w:pPr>
      <w:r>
        <w:t>Students will be monitored, during singing, for accuracy and understanding</w:t>
      </w:r>
    </w:p>
    <w:p w:rsidR="00251B23" w:rsidRDefault="00251B23" w:rsidP="00251B23">
      <w:r>
        <w:rPr>
          <w:b/>
        </w:rPr>
        <w:t>GROUPING OF STUDENTS FOR INSTRUCTION</w:t>
      </w:r>
    </w:p>
    <w:p w:rsidR="00251B23" w:rsidRDefault="00251B23" w:rsidP="00251B23">
      <w:pPr>
        <w:pStyle w:val="ListParagraph"/>
        <w:numPr>
          <w:ilvl w:val="0"/>
          <w:numId w:val="3"/>
        </w:numPr>
      </w:pPr>
      <w:r>
        <w:t>Students will participate in discussions as a whole class</w:t>
      </w:r>
    </w:p>
    <w:p w:rsidR="00251B23" w:rsidRDefault="00251B23" w:rsidP="00251B23">
      <w:pPr>
        <w:pStyle w:val="ListParagraph"/>
        <w:numPr>
          <w:ilvl w:val="0"/>
          <w:numId w:val="3"/>
        </w:numPr>
      </w:pPr>
      <w:r>
        <w:t>Students will be broken into</w:t>
      </w:r>
      <w:r w:rsidR="00EB5808">
        <w:t xml:space="preserve"> 2 groups to sing Three Blind Mice and </w:t>
      </w:r>
      <w:r>
        <w:t xml:space="preserve"> 4 groups </w:t>
      </w:r>
      <w:r w:rsidR="00EB5808">
        <w:t>to sing Row, Row, Row Your Boat</w:t>
      </w:r>
    </w:p>
    <w:p w:rsidR="00F10200" w:rsidRDefault="00F10200" w:rsidP="00F10200">
      <w:pPr>
        <w:pStyle w:val="ListParagraph"/>
        <w:numPr>
          <w:ilvl w:val="1"/>
          <w:numId w:val="3"/>
        </w:numPr>
      </w:pPr>
      <w:r>
        <w:t>Students will be grouped according to seating arrangement</w:t>
      </w:r>
    </w:p>
    <w:p w:rsidR="00F10200" w:rsidRDefault="00F10200" w:rsidP="00F10200">
      <w:pPr>
        <w:pStyle w:val="ListParagraph"/>
        <w:numPr>
          <w:ilvl w:val="0"/>
          <w:numId w:val="3"/>
        </w:numPr>
      </w:pPr>
      <w:r>
        <w:t>If students are able to read music and play an instrument, they  will play the sample songs as an entire class</w:t>
      </w:r>
    </w:p>
    <w:p w:rsidR="00F10200" w:rsidRDefault="00F10200" w:rsidP="00F10200">
      <w:pPr>
        <w:rPr>
          <w:b/>
        </w:rPr>
      </w:pPr>
      <w:r>
        <w:rPr>
          <w:b/>
        </w:rPr>
        <w:t>LEARNING EXPERIENCES</w:t>
      </w:r>
    </w:p>
    <w:p w:rsidR="0089601A" w:rsidRDefault="0089601A" w:rsidP="0089601A">
      <w:pPr>
        <w:spacing w:after="0"/>
        <w:rPr>
          <w:u w:val="single"/>
        </w:rPr>
      </w:pPr>
      <w:r w:rsidRPr="0089601A">
        <w:lastRenderedPageBreak/>
        <w:t xml:space="preserve">     </w:t>
      </w:r>
      <w:r w:rsidRPr="0089601A">
        <w:rPr>
          <w:u w:val="single"/>
        </w:rPr>
        <w:t>ANTICIPATORY SET</w:t>
      </w:r>
    </w:p>
    <w:p w:rsidR="0089601A" w:rsidRDefault="0089601A" w:rsidP="0089601A">
      <w:pPr>
        <w:pStyle w:val="ListParagraph"/>
        <w:numPr>
          <w:ilvl w:val="0"/>
          <w:numId w:val="5"/>
        </w:numPr>
        <w:spacing w:after="0"/>
      </w:pPr>
      <w:r>
        <w:t>Begin singing the song “This is the Song That Never Ends”</w:t>
      </w:r>
    </w:p>
    <w:p w:rsidR="0089601A" w:rsidRDefault="0089601A" w:rsidP="0089601A">
      <w:pPr>
        <w:pStyle w:val="ListParagraph"/>
        <w:numPr>
          <w:ilvl w:val="1"/>
          <w:numId w:val="5"/>
        </w:numPr>
        <w:spacing w:after="0"/>
      </w:pPr>
      <w:r>
        <w:t>Ask students if th</w:t>
      </w:r>
      <w:r w:rsidR="00EB5808">
        <w:t>ey have ever heard of this song or sang it</w:t>
      </w:r>
    </w:p>
    <w:p w:rsidR="00F10200" w:rsidRDefault="00614148" w:rsidP="00614148">
      <w:pPr>
        <w:pStyle w:val="ListParagraph"/>
        <w:numPr>
          <w:ilvl w:val="0"/>
          <w:numId w:val="4"/>
        </w:numPr>
      </w:pPr>
      <w:r>
        <w:t>Begin the “What is a Musical Round” PowerPoint</w:t>
      </w:r>
    </w:p>
    <w:p w:rsidR="0089601A" w:rsidRDefault="0089601A" w:rsidP="0089601A">
      <w:pPr>
        <w:pStyle w:val="ListParagraph"/>
        <w:numPr>
          <w:ilvl w:val="1"/>
          <w:numId w:val="4"/>
        </w:numPr>
      </w:pPr>
      <w:r>
        <w:t>Explain the learning target</w:t>
      </w:r>
    </w:p>
    <w:p w:rsidR="0089601A" w:rsidRDefault="0089601A" w:rsidP="0089601A">
      <w:pPr>
        <w:pStyle w:val="ListParagraph"/>
        <w:numPr>
          <w:ilvl w:val="2"/>
          <w:numId w:val="4"/>
        </w:numPr>
      </w:pPr>
      <w:r>
        <w:t xml:space="preserve">We are going to gain a better understanding of musical rounds and how to recognize them.  We will also learn to sing </w:t>
      </w:r>
      <w:proofErr w:type="gramStart"/>
      <w:r>
        <w:t>a  musical</w:t>
      </w:r>
      <w:proofErr w:type="gramEnd"/>
      <w:r>
        <w:t xml:space="preserve"> round</w:t>
      </w:r>
      <w:r w:rsidR="00EB5808">
        <w:t>.</w:t>
      </w:r>
    </w:p>
    <w:p w:rsidR="0089601A" w:rsidRPr="0089601A" w:rsidRDefault="0089601A" w:rsidP="0089601A">
      <w:pPr>
        <w:spacing w:after="0"/>
        <w:rPr>
          <w:u w:val="single"/>
        </w:rPr>
      </w:pPr>
      <w:r>
        <w:t xml:space="preserve">     </w:t>
      </w:r>
      <w:r w:rsidRPr="0089601A">
        <w:rPr>
          <w:u w:val="single"/>
        </w:rPr>
        <w:t>LEARNING EPISODE</w:t>
      </w:r>
    </w:p>
    <w:p w:rsidR="00614148" w:rsidRDefault="00614148" w:rsidP="00614148">
      <w:pPr>
        <w:pStyle w:val="ListParagraph"/>
        <w:numPr>
          <w:ilvl w:val="0"/>
          <w:numId w:val="4"/>
        </w:numPr>
      </w:pPr>
      <w:r>
        <w:t>Ask students if they know what a musical round is</w:t>
      </w:r>
    </w:p>
    <w:p w:rsidR="00614148" w:rsidRDefault="00614148" w:rsidP="00614148">
      <w:pPr>
        <w:pStyle w:val="ListParagraph"/>
        <w:numPr>
          <w:ilvl w:val="0"/>
          <w:numId w:val="4"/>
        </w:numPr>
      </w:pPr>
      <w:r>
        <w:t>Describe a musical round so that students will understand what they are</w:t>
      </w:r>
    </w:p>
    <w:p w:rsidR="00614148" w:rsidRDefault="00285505" w:rsidP="00614148">
      <w:pPr>
        <w:pStyle w:val="ListParagraph"/>
        <w:numPr>
          <w:ilvl w:val="1"/>
          <w:numId w:val="4"/>
        </w:numPr>
      </w:pPr>
      <w:r>
        <w:t>Musical composition in which 2 or more voices sing exactly the same melody</w:t>
      </w:r>
    </w:p>
    <w:p w:rsidR="00285505" w:rsidRDefault="00285505" w:rsidP="00614148">
      <w:pPr>
        <w:pStyle w:val="ListParagraph"/>
        <w:numPr>
          <w:ilvl w:val="1"/>
          <w:numId w:val="4"/>
        </w:numPr>
      </w:pPr>
      <w:r>
        <w:t>May continue repeating it indefinitely</w:t>
      </w:r>
    </w:p>
    <w:p w:rsidR="00285505" w:rsidRDefault="00285505" w:rsidP="00614148">
      <w:pPr>
        <w:pStyle w:val="ListParagraph"/>
        <w:numPr>
          <w:ilvl w:val="1"/>
          <w:numId w:val="4"/>
        </w:numPr>
      </w:pPr>
      <w:r>
        <w:t>Each voice begins at different times, so  different parts of the melody coincide with different voices</w:t>
      </w:r>
    </w:p>
    <w:p w:rsidR="00285505" w:rsidRDefault="00285505" w:rsidP="00614148">
      <w:pPr>
        <w:pStyle w:val="ListParagraph"/>
        <w:numPr>
          <w:ilvl w:val="1"/>
          <w:numId w:val="4"/>
        </w:numPr>
      </w:pPr>
      <w:r>
        <w:t>Still fits harmoniously together</w:t>
      </w:r>
    </w:p>
    <w:p w:rsidR="00EF5CBB" w:rsidRDefault="00EF5CBB" w:rsidP="00614148">
      <w:pPr>
        <w:pStyle w:val="ListParagraph"/>
        <w:numPr>
          <w:ilvl w:val="1"/>
          <w:numId w:val="4"/>
        </w:numPr>
      </w:pPr>
      <w:r>
        <w:t>Only one line of melody need by learned by all parts</w:t>
      </w:r>
    </w:p>
    <w:p w:rsidR="00614148" w:rsidRDefault="00614148" w:rsidP="00614148">
      <w:pPr>
        <w:pStyle w:val="ListParagraph"/>
        <w:numPr>
          <w:ilvl w:val="0"/>
          <w:numId w:val="4"/>
        </w:numPr>
      </w:pPr>
      <w:r>
        <w:t xml:space="preserve">Ask students if they have ever heard the nursery rhyme songs </w:t>
      </w:r>
      <w:r w:rsidR="00EB5808">
        <w:t>Three Blind Mice</w:t>
      </w:r>
      <w:r w:rsidR="00EB5808">
        <w:t xml:space="preserve"> </w:t>
      </w:r>
      <w:r>
        <w:t xml:space="preserve">or </w:t>
      </w:r>
      <w:r w:rsidR="00EB5808">
        <w:t>Row, Row, Row Your Boat</w:t>
      </w:r>
    </w:p>
    <w:p w:rsidR="00614148" w:rsidRDefault="00614148" w:rsidP="00614148">
      <w:pPr>
        <w:pStyle w:val="ListParagraph"/>
        <w:numPr>
          <w:ilvl w:val="1"/>
          <w:numId w:val="4"/>
        </w:numPr>
      </w:pPr>
      <w:r>
        <w:t>Play the listening samples of each nursery rhyme</w:t>
      </w:r>
    </w:p>
    <w:p w:rsidR="00614148" w:rsidRDefault="00614148" w:rsidP="00614148">
      <w:pPr>
        <w:pStyle w:val="ListParagraph"/>
        <w:numPr>
          <w:ilvl w:val="1"/>
          <w:numId w:val="4"/>
        </w:numPr>
      </w:pPr>
      <w:r>
        <w:t>Ask students if they can hear how it is a musical round</w:t>
      </w:r>
    </w:p>
    <w:p w:rsidR="0089601A" w:rsidRPr="0089601A" w:rsidRDefault="0089601A" w:rsidP="0089601A">
      <w:pPr>
        <w:spacing w:after="0"/>
        <w:rPr>
          <w:u w:val="single"/>
        </w:rPr>
      </w:pPr>
      <w:r>
        <w:t xml:space="preserve">     </w:t>
      </w:r>
      <w:r w:rsidRPr="0089601A">
        <w:rPr>
          <w:u w:val="single"/>
        </w:rPr>
        <w:t>GUIDED PRACTICE</w:t>
      </w:r>
    </w:p>
    <w:p w:rsidR="00614148" w:rsidRDefault="00614148" w:rsidP="00614148">
      <w:pPr>
        <w:pStyle w:val="ListParagraph"/>
        <w:numPr>
          <w:ilvl w:val="0"/>
          <w:numId w:val="4"/>
        </w:numPr>
      </w:pPr>
      <w:r>
        <w:t>Have students sing each song as a whole class</w:t>
      </w:r>
    </w:p>
    <w:p w:rsidR="00614148" w:rsidRDefault="00614148" w:rsidP="00614148">
      <w:pPr>
        <w:pStyle w:val="ListParagraph"/>
        <w:numPr>
          <w:ilvl w:val="0"/>
          <w:numId w:val="4"/>
        </w:numPr>
      </w:pPr>
      <w:r>
        <w:t xml:space="preserve">Break students up into </w:t>
      </w:r>
      <w:r w:rsidR="00EB5808">
        <w:t>2</w:t>
      </w:r>
      <w:r>
        <w:t xml:space="preserve"> groups according to seating arrangement</w:t>
      </w:r>
    </w:p>
    <w:p w:rsidR="00614148" w:rsidRDefault="00614148" w:rsidP="00614148">
      <w:pPr>
        <w:pStyle w:val="ListParagraph"/>
        <w:numPr>
          <w:ilvl w:val="1"/>
          <w:numId w:val="4"/>
        </w:numPr>
      </w:pPr>
      <w:r>
        <w:t>Number eac</w:t>
      </w:r>
      <w:r w:rsidR="00EB5808">
        <w:t>h group 1-2</w:t>
      </w:r>
    </w:p>
    <w:p w:rsidR="00614148" w:rsidRDefault="00614148" w:rsidP="00614148">
      <w:pPr>
        <w:pStyle w:val="ListParagraph"/>
        <w:numPr>
          <w:ilvl w:val="1"/>
          <w:numId w:val="4"/>
        </w:numPr>
      </w:pPr>
      <w:r>
        <w:t>Explain to students that we are going to sing a musical round together</w:t>
      </w:r>
    </w:p>
    <w:p w:rsidR="004975D7" w:rsidRDefault="004975D7" w:rsidP="00614148">
      <w:pPr>
        <w:pStyle w:val="ListParagraph"/>
        <w:numPr>
          <w:ilvl w:val="1"/>
          <w:numId w:val="4"/>
        </w:numPr>
      </w:pPr>
      <w:r>
        <w:t>Give them singing directions for Three Blind Mice</w:t>
      </w:r>
    </w:p>
    <w:p w:rsidR="00EB5808" w:rsidRDefault="00EB5808" w:rsidP="00EB5808">
      <w:pPr>
        <w:pStyle w:val="ListParagraph"/>
        <w:numPr>
          <w:ilvl w:val="2"/>
          <w:numId w:val="4"/>
        </w:numPr>
      </w:pPr>
      <w:r>
        <w:t xml:space="preserve">Group 1 will begin singing </w:t>
      </w:r>
      <w:r>
        <w:t>Three Blind Mice</w:t>
      </w:r>
    </w:p>
    <w:p w:rsidR="00EB5808" w:rsidRDefault="00EB5808" w:rsidP="00EB5808">
      <w:pPr>
        <w:pStyle w:val="ListParagraph"/>
        <w:numPr>
          <w:ilvl w:val="2"/>
          <w:numId w:val="4"/>
        </w:numPr>
      </w:pPr>
      <w:r>
        <w:t xml:space="preserve">Group 2 will begin singing when Group 1 </w:t>
      </w:r>
      <w:r w:rsidR="004975D7">
        <w:t>finishes singing “three blind mice” for the second time (this is at the end of the first line)</w:t>
      </w:r>
    </w:p>
    <w:p w:rsidR="00EB5808" w:rsidRDefault="004975D7" w:rsidP="00614148">
      <w:pPr>
        <w:pStyle w:val="ListParagraph"/>
        <w:numPr>
          <w:ilvl w:val="1"/>
          <w:numId w:val="4"/>
        </w:numPr>
      </w:pPr>
      <w:r>
        <w:t>Ask if there are any questions about the directions</w:t>
      </w:r>
    </w:p>
    <w:p w:rsidR="004975D7" w:rsidRDefault="004975D7" w:rsidP="004975D7">
      <w:pPr>
        <w:pStyle w:val="ListParagraph"/>
        <w:numPr>
          <w:ilvl w:val="1"/>
          <w:numId w:val="4"/>
        </w:numPr>
      </w:pPr>
      <w:r>
        <w:t>Have the first group begin singing and point to each group when it is their starting point</w:t>
      </w:r>
    </w:p>
    <w:p w:rsidR="00EB5808" w:rsidRDefault="004975D7" w:rsidP="00EB5808">
      <w:pPr>
        <w:pStyle w:val="ListParagraph"/>
        <w:numPr>
          <w:ilvl w:val="0"/>
          <w:numId w:val="4"/>
        </w:numPr>
      </w:pPr>
      <w:r>
        <w:t>After finishing Three Blind Mice</w:t>
      </w:r>
      <w:r w:rsidR="00EB5808">
        <w:t xml:space="preserve"> we will sing Row, Row, Row Your Boat using 4 groups</w:t>
      </w:r>
    </w:p>
    <w:p w:rsidR="004975D7" w:rsidRDefault="004975D7" w:rsidP="004975D7">
      <w:pPr>
        <w:pStyle w:val="ListParagraph"/>
        <w:numPr>
          <w:ilvl w:val="1"/>
          <w:numId w:val="4"/>
        </w:numPr>
      </w:pPr>
      <w:r>
        <w:t>Break students up into 4 groups according to seating arrangement</w:t>
      </w:r>
    </w:p>
    <w:p w:rsidR="004975D7" w:rsidRDefault="004975D7" w:rsidP="004975D7">
      <w:pPr>
        <w:pStyle w:val="ListParagraph"/>
        <w:numPr>
          <w:ilvl w:val="1"/>
          <w:numId w:val="4"/>
        </w:numPr>
      </w:pPr>
      <w:r>
        <w:t>Number groups 1-4 and explain directions</w:t>
      </w:r>
    </w:p>
    <w:p w:rsidR="00614148" w:rsidRDefault="00614148" w:rsidP="00614148">
      <w:pPr>
        <w:pStyle w:val="ListParagraph"/>
        <w:numPr>
          <w:ilvl w:val="2"/>
          <w:numId w:val="4"/>
        </w:numPr>
      </w:pPr>
      <w:r>
        <w:t>Group 1 will begin singing Row, Row, Row Your Boat</w:t>
      </w:r>
    </w:p>
    <w:p w:rsidR="00614148" w:rsidRDefault="00614148" w:rsidP="00614148">
      <w:pPr>
        <w:pStyle w:val="ListParagraph"/>
        <w:numPr>
          <w:ilvl w:val="2"/>
          <w:numId w:val="4"/>
        </w:numPr>
      </w:pPr>
      <w:r>
        <w:t xml:space="preserve">Group 2 will begin singing when Group 1 finishing the first line (after the word </w:t>
      </w:r>
      <w:r>
        <w:rPr>
          <w:i/>
        </w:rPr>
        <w:t>boat</w:t>
      </w:r>
      <w:r>
        <w:t>)</w:t>
      </w:r>
    </w:p>
    <w:p w:rsidR="00614148" w:rsidRDefault="00614148" w:rsidP="00614148">
      <w:pPr>
        <w:pStyle w:val="ListParagraph"/>
        <w:numPr>
          <w:ilvl w:val="2"/>
          <w:numId w:val="4"/>
        </w:numPr>
      </w:pPr>
      <w:r>
        <w:t>Group 3 will begin singing when Group 2 finishes the first line</w:t>
      </w:r>
    </w:p>
    <w:p w:rsidR="00614148" w:rsidRDefault="00614148" w:rsidP="00614148">
      <w:pPr>
        <w:pStyle w:val="ListParagraph"/>
        <w:numPr>
          <w:ilvl w:val="2"/>
          <w:numId w:val="4"/>
        </w:numPr>
      </w:pPr>
      <w:r>
        <w:t>Group 4 will begin singing when Group 3 has finished the first line</w:t>
      </w:r>
    </w:p>
    <w:p w:rsidR="00614148" w:rsidRDefault="00614148" w:rsidP="00614148">
      <w:pPr>
        <w:pStyle w:val="ListParagraph"/>
        <w:numPr>
          <w:ilvl w:val="1"/>
          <w:numId w:val="4"/>
        </w:numPr>
      </w:pPr>
      <w:r>
        <w:t>Ask if there are any questions about the directions</w:t>
      </w:r>
    </w:p>
    <w:p w:rsidR="00614148" w:rsidRDefault="00614148" w:rsidP="00614148">
      <w:pPr>
        <w:pStyle w:val="ListParagraph"/>
        <w:numPr>
          <w:ilvl w:val="1"/>
          <w:numId w:val="4"/>
        </w:numPr>
      </w:pPr>
      <w:r>
        <w:lastRenderedPageBreak/>
        <w:t>Have the first group begin singing and point to each group when it is their starting point</w:t>
      </w:r>
    </w:p>
    <w:p w:rsidR="00614148" w:rsidRDefault="00391A41" w:rsidP="00391A41">
      <w:pPr>
        <w:spacing w:after="0"/>
        <w:rPr>
          <w:u w:val="single"/>
        </w:rPr>
      </w:pPr>
      <w:bookmarkStart w:id="0" w:name="_GoBack"/>
      <w:bookmarkEnd w:id="0"/>
      <w:r>
        <w:t xml:space="preserve">     </w:t>
      </w:r>
      <w:r w:rsidRPr="00391A41">
        <w:rPr>
          <w:u w:val="single"/>
        </w:rPr>
        <w:t>CLOSURE</w:t>
      </w:r>
    </w:p>
    <w:p w:rsidR="00391A41" w:rsidRDefault="00391A41" w:rsidP="00391A41">
      <w:pPr>
        <w:pStyle w:val="ListParagraph"/>
        <w:numPr>
          <w:ilvl w:val="0"/>
          <w:numId w:val="6"/>
        </w:numPr>
        <w:spacing w:after="0"/>
      </w:pPr>
      <w:r>
        <w:t>Ask students if they think they may know any more musical rounds</w:t>
      </w:r>
    </w:p>
    <w:p w:rsidR="00391A41" w:rsidRDefault="00391A41" w:rsidP="00391A41">
      <w:pPr>
        <w:pStyle w:val="ListParagraph"/>
        <w:numPr>
          <w:ilvl w:val="1"/>
          <w:numId w:val="6"/>
        </w:numPr>
        <w:spacing w:after="0"/>
      </w:pPr>
      <w:r>
        <w:t>Discuss any examples students might think of</w:t>
      </w:r>
    </w:p>
    <w:p w:rsidR="00391A41" w:rsidRDefault="00391A41" w:rsidP="00391A41">
      <w:pPr>
        <w:pStyle w:val="ListParagraph"/>
        <w:numPr>
          <w:ilvl w:val="0"/>
          <w:numId w:val="6"/>
        </w:numPr>
      </w:pPr>
      <w:r>
        <w:t>Ask students if there are any questions</w:t>
      </w:r>
    </w:p>
    <w:p w:rsidR="00391A41" w:rsidRPr="00391A41" w:rsidRDefault="00391A41" w:rsidP="00391A41">
      <w:pPr>
        <w:spacing w:after="0"/>
        <w:rPr>
          <w:u w:val="single"/>
        </w:rPr>
      </w:pPr>
      <w:r>
        <w:t xml:space="preserve">     </w:t>
      </w:r>
      <w:r w:rsidRPr="00391A41">
        <w:rPr>
          <w:u w:val="single"/>
        </w:rPr>
        <w:t>INDEPENDENT PRACTICE</w:t>
      </w:r>
    </w:p>
    <w:p w:rsidR="00391A41" w:rsidRDefault="00391A41" w:rsidP="00391A41">
      <w:pPr>
        <w:pStyle w:val="ListParagraph"/>
        <w:numPr>
          <w:ilvl w:val="0"/>
          <w:numId w:val="6"/>
        </w:numPr>
        <w:spacing w:after="0"/>
      </w:pPr>
      <w:r>
        <w:t>Encourage them to listen for musical rounds in the future</w:t>
      </w:r>
    </w:p>
    <w:p w:rsidR="00391A41" w:rsidRDefault="00391A41" w:rsidP="004A3723">
      <w:pPr>
        <w:pStyle w:val="ListParagraph"/>
        <w:numPr>
          <w:ilvl w:val="0"/>
          <w:numId w:val="6"/>
        </w:numPr>
      </w:pPr>
      <w:r>
        <w:t>Encourage them to try to think of any other musical rounds they may know</w:t>
      </w:r>
    </w:p>
    <w:p w:rsidR="00391A41" w:rsidRPr="004A3723" w:rsidRDefault="00391A41" w:rsidP="00391A41">
      <w:pPr>
        <w:spacing w:after="0"/>
        <w:rPr>
          <w:u w:val="single"/>
        </w:rPr>
      </w:pPr>
      <w:r>
        <w:t xml:space="preserve">     </w:t>
      </w:r>
      <w:r w:rsidRPr="004A3723">
        <w:rPr>
          <w:u w:val="single"/>
        </w:rPr>
        <w:t>OPTIONAL LESSON EXTENSIONS</w:t>
      </w:r>
    </w:p>
    <w:p w:rsidR="00391A41" w:rsidRDefault="00391A41" w:rsidP="00391A41">
      <w:pPr>
        <w:pStyle w:val="ListParagraph"/>
        <w:numPr>
          <w:ilvl w:val="0"/>
          <w:numId w:val="7"/>
        </w:numPr>
        <w:spacing w:after="0"/>
      </w:pPr>
      <w:r>
        <w:t>If percussion instruments are available, students may</w:t>
      </w:r>
      <w:r w:rsidR="004A3723">
        <w:t xml:space="preserve"> play a percussion instrument to the beat of the song as they sing</w:t>
      </w:r>
    </w:p>
    <w:p w:rsidR="004A3723" w:rsidRDefault="004A3723" w:rsidP="004A3723">
      <w:pPr>
        <w:pStyle w:val="ListParagraph"/>
        <w:numPr>
          <w:ilvl w:val="0"/>
          <w:numId w:val="7"/>
        </w:numPr>
      </w:pPr>
      <w:r>
        <w:t>If students are able to read music and play an instrument (such as recorder), they may play the sample songs with instruments</w:t>
      </w:r>
    </w:p>
    <w:p w:rsidR="00285505" w:rsidRDefault="00285505" w:rsidP="00285505">
      <w:pPr>
        <w:rPr>
          <w:b/>
        </w:rPr>
      </w:pPr>
      <w:r>
        <w:rPr>
          <w:b/>
        </w:rPr>
        <w:t>INSTRUCTIONAL MATERIALS, RESOURCES, TECHNOLOGY</w:t>
      </w:r>
    </w:p>
    <w:p w:rsidR="00285505" w:rsidRDefault="00285505" w:rsidP="00285505">
      <w:pPr>
        <w:pStyle w:val="ListParagraph"/>
        <w:numPr>
          <w:ilvl w:val="0"/>
          <w:numId w:val="8"/>
        </w:numPr>
        <w:spacing w:after="0"/>
      </w:pPr>
      <w:r>
        <w:t>Computer, projector, and blank wall of projector screen to display PowerPoint presentation</w:t>
      </w:r>
    </w:p>
    <w:p w:rsidR="00285505" w:rsidRDefault="00285505" w:rsidP="00285505">
      <w:pPr>
        <w:pStyle w:val="ListParagraph"/>
        <w:numPr>
          <w:ilvl w:val="0"/>
          <w:numId w:val="8"/>
        </w:numPr>
        <w:spacing w:after="0"/>
      </w:pPr>
      <w:r>
        <w:t>“What is a Musical Round” PowerPoint file</w:t>
      </w:r>
    </w:p>
    <w:p w:rsidR="00285505" w:rsidRDefault="00285505" w:rsidP="00285505">
      <w:pPr>
        <w:pStyle w:val="ListParagraph"/>
        <w:numPr>
          <w:ilvl w:val="0"/>
          <w:numId w:val="8"/>
        </w:numPr>
        <w:spacing w:after="0"/>
      </w:pPr>
      <w:r>
        <w:t>Handouts with music and lyrics for Row, Row, Row Your Boat &amp; Three Blind Mice</w:t>
      </w:r>
    </w:p>
    <w:p w:rsidR="00285505" w:rsidRDefault="00285505" w:rsidP="00285505">
      <w:pPr>
        <w:pStyle w:val="ListParagraph"/>
        <w:numPr>
          <w:ilvl w:val="0"/>
          <w:numId w:val="8"/>
        </w:numPr>
      </w:pPr>
      <w:r>
        <w:t>If optional extensions are performed, then instruments will be needed</w:t>
      </w:r>
    </w:p>
    <w:p w:rsidR="004A3723" w:rsidRDefault="00CB5F96" w:rsidP="004A3723">
      <w:pPr>
        <w:rPr>
          <w:b/>
        </w:rPr>
      </w:pPr>
      <w:r>
        <w:rPr>
          <w:b/>
        </w:rPr>
        <w:t>MEETING THE NEEDS OF DIVERSE LEARNERS</w:t>
      </w:r>
    </w:p>
    <w:p w:rsidR="00285505" w:rsidRPr="00285505" w:rsidRDefault="00285505" w:rsidP="00285505">
      <w:pPr>
        <w:numPr>
          <w:ilvl w:val="0"/>
          <w:numId w:val="10"/>
        </w:numPr>
        <w:spacing w:after="0" w:line="240" w:lineRule="auto"/>
        <w:rPr>
          <w:rFonts w:ascii="Calibri" w:eastAsia="Times New Roman" w:hAnsi="Calibri" w:cs="Calibri"/>
        </w:rPr>
      </w:pPr>
      <w:r w:rsidRPr="00285505">
        <w:rPr>
          <w:rFonts w:ascii="Calibri" w:eastAsia="Times New Roman" w:hAnsi="Calibri" w:cs="Calibri"/>
        </w:rPr>
        <w:t xml:space="preserve">During </w:t>
      </w:r>
      <w:r>
        <w:rPr>
          <w:rFonts w:ascii="Calibri" w:eastAsia="Times New Roman" w:hAnsi="Calibri" w:cs="Calibri"/>
        </w:rPr>
        <w:t>singing</w:t>
      </w:r>
      <w:r w:rsidRPr="00285505">
        <w:rPr>
          <w:rFonts w:ascii="Calibri" w:eastAsia="Times New Roman" w:hAnsi="Calibri" w:cs="Calibri"/>
        </w:rPr>
        <w:t xml:space="preserve">, students will </w:t>
      </w:r>
      <w:r>
        <w:rPr>
          <w:rFonts w:ascii="Calibri" w:eastAsia="Times New Roman" w:hAnsi="Calibri" w:cs="Calibri"/>
        </w:rPr>
        <w:t xml:space="preserve">be broken into 4 groups based on classroom seating arrangement </w:t>
      </w:r>
      <w:r w:rsidRPr="00285505">
        <w:rPr>
          <w:rFonts w:ascii="Calibri" w:eastAsia="Times New Roman" w:hAnsi="Calibri" w:cs="Calibri"/>
        </w:rPr>
        <w:t xml:space="preserve"> to eliminate social, gender, and ability grouping</w:t>
      </w:r>
    </w:p>
    <w:p w:rsidR="00285505" w:rsidRPr="00285505" w:rsidRDefault="00285505" w:rsidP="00285505">
      <w:pPr>
        <w:numPr>
          <w:ilvl w:val="0"/>
          <w:numId w:val="10"/>
        </w:numPr>
        <w:spacing w:line="240" w:lineRule="auto"/>
        <w:rPr>
          <w:rFonts w:ascii="Calibri" w:eastAsia="Times New Roman" w:hAnsi="Calibri" w:cs="Calibri"/>
        </w:rPr>
      </w:pPr>
      <w:r w:rsidRPr="00285505">
        <w:rPr>
          <w:rFonts w:ascii="Calibri" w:eastAsia="Times New Roman" w:hAnsi="Calibri" w:cs="Calibri"/>
        </w:rPr>
        <w:t xml:space="preserve">Students that are physically unable to participate in activities will help monitor groups to ensure they are following </w:t>
      </w:r>
      <w:r>
        <w:rPr>
          <w:rFonts w:ascii="Calibri" w:eastAsia="Times New Roman" w:hAnsi="Calibri" w:cs="Calibri"/>
        </w:rPr>
        <w:t>directions and participating</w:t>
      </w:r>
    </w:p>
    <w:p w:rsidR="00CB5F96" w:rsidRDefault="00CB5F96" w:rsidP="00285505">
      <w:pPr>
        <w:spacing w:after="0"/>
        <w:rPr>
          <w:b/>
        </w:rPr>
      </w:pPr>
      <w:r>
        <w:rPr>
          <w:b/>
        </w:rPr>
        <w:t>PLAN FOR USING PERSONAL CONTACT WITH FAMILIES</w:t>
      </w:r>
    </w:p>
    <w:p w:rsidR="00285505" w:rsidRDefault="00285505" w:rsidP="00285505">
      <w:pPr>
        <w:pStyle w:val="ListParagraph"/>
        <w:numPr>
          <w:ilvl w:val="0"/>
          <w:numId w:val="11"/>
        </w:numPr>
      </w:pPr>
      <w:r>
        <w:t>Students will be encourage to discuss their learning activities with parents and demonstrate one of the practiced songs</w:t>
      </w:r>
    </w:p>
    <w:p w:rsidR="00285505" w:rsidRPr="00285505" w:rsidRDefault="00285505" w:rsidP="004A3723">
      <w:pPr>
        <w:pStyle w:val="ListParagraph"/>
        <w:numPr>
          <w:ilvl w:val="0"/>
          <w:numId w:val="11"/>
        </w:numPr>
        <w:rPr>
          <w:b/>
        </w:rPr>
      </w:pPr>
      <w:r>
        <w:t>Students will be encouraged to try to think of additional musical rounds they are familiar with, and discuss with parents</w:t>
      </w:r>
    </w:p>
    <w:p w:rsidR="004A3723" w:rsidRDefault="004A3723" w:rsidP="004A3723">
      <w:pPr>
        <w:rPr>
          <w:b/>
        </w:rPr>
      </w:pPr>
      <w:r>
        <w:rPr>
          <w:b/>
        </w:rPr>
        <w:t>LESSON STORAGE</w:t>
      </w:r>
    </w:p>
    <w:p w:rsidR="004A3723" w:rsidRDefault="004A3723" w:rsidP="004A3723">
      <w:pPr>
        <w:pStyle w:val="ListParagraph"/>
        <w:numPr>
          <w:ilvl w:val="0"/>
          <w:numId w:val="9"/>
        </w:numPr>
        <w:spacing w:after="0"/>
      </w:pPr>
      <w:r>
        <w:t>PowerPoint presentation and handout document files will be stored on a portable storage device and placed with music lesson materials</w:t>
      </w:r>
    </w:p>
    <w:p w:rsidR="004A3723" w:rsidRPr="004A3723" w:rsidRDefault="004A3723" w:rsidP="004A3723">
      <w:pPr>
        <w:pStyle w:val="ListParagraph"/>
        <w:spacing w:after="0"/>
      </w:pPr>
    </w:p>
    <w:p w:rsidR="00391A41" w:rsidRPr="00391A41" w:rsidRDefault="00391A41" w:rsidP="00391A41"/>
    <w:p w:rsidR="00391A41" w:rsidRPr="00F10200" w:rsidRDefault="00391A41" w:rsidP="00391A41"/>
    <w:sectPr w:rsidR="00391A41" w:rsidRPr="00F102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43865"/>
    <w:multiLevelType w:val="hybridMultilevel"/>
    <w:tmpl w:val="687CE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C13A20"/>
    <w:multiLevelType w:val="hybridMultilevel"/>
    <w:tmpl w:val="30EAC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A667AA"/>
    <w:multiLevelType w:val="hybridMultilevel"/>
    <w:tmpl w:val="6D340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0675B0"/>
    <w:multiLevelType w:val="hybridMultilevel"/>
    <w:tmpl w:val="7D549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CD3B0F"/>
    <w:multiLevelType w:val="hybridMultilevel"/>
    <w:tmpl w:val="ECE0D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4D326A"/>
    <w:multiLevelType w:val="hybridMultilevel"/>
    <w:tmpl w:val="8892C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FA6023"/>
    <w:multiLevelType w:val="hybridMultilevel"/>
    <w:tmpl w:val="CD26A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834C69"/>
    <w:multiLevelType w:val="hybridMultilevel"/>
    <w:tmpl w:val="2A56A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364FC6"/>
    <w:multiLevelType w:val="hybridMultilevel"/>
    <w:tmpl w:val="5908F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051DB7"/>
    <w:multiLevelType w:val="hybridMultilevel"/>
    <w:tmpl w:val="66BA8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905BE8"/>
    <w:multiLevelType w:val="hybridMultilevel"/>
    <w:tmpl w:val="52FE5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7"/>
  </w:num>
  <w:num w:numId="6">
    <w:abstractNumId w:val="1"/>
  </w:num>
  <w:num w:numId="7">
    <w:abstractNumId w:val="10"/>
  </w:num>
  <w:num w:numId="8">
    <w:abstractNumId w:val="4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B23"/>
    <w:rsid w:val="00251B23"/>
    <w:rsid w:val="00285505"/>
    <w:rsid w:val="00391A41"/>
    <w:rsid w:val="004975D7"/>
    <w:rsid w:val="004A0EFF"/>
    <w:rsid w:val="004A3723"/>
    <w:rsid w:val="00614148"/>
    <w:rsid w:val="007107EB"/>
    <w:rsid w:val="00753317"/>
    <w:rsid w:val="0089601A"/>
    <w:rsid w:val="00C2592B"/>
    <w:rsid w:val="00CB5F96"/>
    <w:rsid w:val="00EB5808"/>
    <w:rsid w:val="00EF5CBB"/>
    <w:rsid w:val="00F10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1B2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B5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8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1B2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B5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8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804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Steebers</dc:creator>
  <cp:lastModifiedBy>Steebers</cp:lastModifiedBy>
  <cp:revision>2</cp:revision>
  <cp:lastPrinted>2012-02-23T18:57:00Z</cp:lastPrinted>
  <dcterms:created xsi:type="dcterms:W3CDTF">2012-02-23T17:05:00Z</dcterms:created>
  <dcterms:modified xsi:type="dcterms:W3CDTF">2012-02-23T20:02:00Z</dcterms:modified>
</cp:coreProperties>
</file>